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AF" w:rsidRPr="00EB3C51" w:rsidRDefault="00047F5C" w:rsidP="00D944A2">
      <w:pPr>
        <w:jc w:val="center"/>
        <w:rPr>
          <w:rFonts w:ascii="Georgia" w:hAnsi="Georgia"/>
          <w:b/>
        </w:rPr>
      </w:pPr>
      <w:r w:rsidRPr="00EB3C51">
        <w:rPr>
          <w:rFonts w:ascii="Georgia" w:hAnsi="Georgia"/>
          <w:b/>
          <w:noProof/>
          <w:sz w:val="44"/>
        </w:rPr>
        <w:drawing>
          <wp:anchor distT="0" distB="0" distL="114300" distR="114300" simplePos="0" relativeHeight="251658240" behindDoc="0" locked="0" layoutInCell="1" allowOverlap="1" wp14:anchorId="6AB86A35" wp14:editId="3FCF75EE">
            <wp:simplePos x="0" y="0"/>
            <wp:positionH relativeFrom="column">
              <wp:posOffset>0</wp:posOffset>
            </wp:positionH>
            <wp:positionV relativeFrom="paragraph">
              <wp:posOffset>0</wp:posOffset>
            </wp:positionV>
            <wp:extent cx="1127760" cy="950976"/>
            <wp:effectExtent l="0" t="0" r="0" b="1905"/>
            <wp:wrapSquare wrapText="bothSides"/>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6">
                      <a:extLst>
                        <a:ext uri="{28A0092B-C50C-407E-A947-70E740481C1C}">
                          <a14:useLocalDpi xmlns:a14="http://schemas.microsoft.com/office/drawing/2010/main" val="0"/>
                        </a:ext>
                      </a:extLst>
                    </a:blip>
                    <a:stretch>
                      <a:fillRect/>
                    </a:stretch>
                  </pic:blipFill>
                  <pic:spPr>
                    <a:xfrm>
                      <a:off x="0" y="0"/>
                      <a:ext cx="1127760" cy="950976"/>
                    </a:xfrm>
                    <a:prstGeom prst="rect">
                      <a:avLst/>
                    </a:prstGeom>
                  </pic:spPr>
                </pic:pic>
              </a:graphicData>
            </a:graphic>
            <wp14:sizeRelH relativeFrom="page">
              <wp14:pctWidth>0</wp14:pctWidth>
            </wp14:sizeRelH>
            <wp14:sizeRelV relativeFrom="page">
              <wp14:pctHeight>0</wp14:pctHeight>
            </wp14:sizeRelV>
          </wp:anchor>
        </w:drawing>
      </w:r>
      <w:r w:rsidR="007F28ED" w:rsidRPr="00EB3C51">
        <w:rPr>
          <w:rFonts w:ascii="Georgia" w:hAnsi="Georgia"/>
          <w:b/>
          <w:sz w:val="44"/>
        </w:rPr>
        <w:t>MATHEMATICS AND SCIENCE IN ENGLISH FOR LODGIANS</w:t>
      </w:r>
    </w:p>
    <w:p w:rsidR="00D944A2" w:rsidRPr="00EB3C51" w:rsidRDefault="00D944A2" w:rsidP="00CD54A3">
      <w:pPr>
        <w:rPr>
          <w:rFonts w:ascii="Georgia" w:hAnsi="Georgia"/>
        </w:rPr>
      </w:pPr>
    </w:p>
    <w:p w:rsidR="00EB3C51" w:rsidRPr="00EB3C51" w:rsidRDefault="00EB3C51" w:rsidP="00CD54A3">
      <w:pPr>
        <w:rPr>
          <w:rFonts w:ascii="Georgia" w:hAnsi="Georgia"/>
          <w:b/>
        </w:rPr>
      </w:pPr>
      <w:r w:rsidRPr="00EB3C51">
        <w:rPr>
          <w:rFonts w:ascii="Georgia" w:hAnsi="Georgia"/>
          <w:b/>
        </w:rPr>
        <w:t>28 January 2016</w:t>
      </w:r>
    </w:p>
    <w:p w:rsidR="006869AF" w:rsidRPr="00EB3C51" w:rsidRDefault="00BD21AF" w:rsidP="00CD54A3">
      <w:pPr>
        <w:rPr>
          <w:rFonts w:ascii="Georgia" w:hAnsi="Georgia"/>
        </w:rPr>
      </w:pPr>
      <w:r w:rsidRPr="00EB3C51">
        <w:rPr>
          <w:rFonts w:ascii="Georgia" w:hAnsi="Georgia"/>
        </w:rPr>
        <w:t xml:space="preserve">Come 2018, Primary 6 students in Lodge Primary School will be sitting for their UPSR Mathematics and Science papers in English. </w:t>
      </w:r>
      <w:r w:rsidR="00E96901" w:rsidRPr="00EB3C51">
        <w:rPr>
          <w:rFonts w:ascii="Georgia" w:hAnsi="Georgia"/>
        </w:rPr>
        <w:t xml:space="preserve">And in 2020, Form 5 students in Lodge Secondary School will be sitting </w:t>
      </w:r>
      <w:r w:rsidR="006869AF" w:rsidRPr="00EB3C51">
        <w:rPr>
          <w:rFonts w:ascii="Georgia" w:hAnsi="Georgia"/>
        </w:rPr>
        <w:t xml:space="preserve">for their SPM Mathematics and Science papers in English. </w:t>
      </w:r>
    </w:p>
    <w:p w:rsidR="006869AF" w:rsidRPr="00EB3C51" w:rsidRDefault="006869AF" w:rsidP="006869AF">
      <w:pPr>
        <w:rPr>
          <w:rFonts w:ascii="Georgia" w:hAnsi="Georgia"/>
        </w:rPr>
      </w:pPr>
      <w:r w:rsidRPr="00EB3C51">
        <w:rPr>
          <w:rFonts w:ascii="Georgia" w:hAnsi="Georgia"/>
        </w:rPr>
        <w:t>The reason is that the Ministry of Education has just given Lodge Primary School and Lodge Secondary School the green light to conduct Mathematics, Science and Information Communications Techn</w:t>
      </w:r>
      <w:r w:rsidR="00047F5C" w:rsidRPr="00EB3C51">
        <w:rPr>
          <w:rFonts w:ascii="Georgia" w:hAnsi="Georgia"/>
        </w:rPr>
        <w:t xml:space="preserve">ology (ICT) lessons in English, under the Dual Language Programme. </w:t>
      </w:r>
    </w:p>
    <w:p w:rsidR="00CD54A3" w:rsidRPr="00EB3C51" w:rsidRDefault="00CD54A3" w:rsidP="00CD54A3">
      <w:pPr>
        <w:rPr>
          <w:rFonts w:ascii="Georgia" w:hAnsi="Georgia"/>
        </w:rPr>
      </w:pPr>
      <w:r w:rsidRPr="00EB3C51">
        <w:rPr>
          <w:rFonts w:ascii="Georgia" w:hAnsi="Georgia"/>
        </w:rPr>
        <w:t xml:space="preserve">This was greeted with a collective cheer from the school management, teachers, parents and children alike. </w:t>
      </w:r>
      <w:r w:rsidR="007F28ED" w:rsidRPr="00EB3C51">
        <w:rPr>
          <w:rFonts w:ascii="Georgia" w:hAnsi="Georgia"/>
        </w:rPr>
        <w:t xml:space="preserve">For a school with a long history of celebrating its niche in English Language, while maintaining an edge in bilingualism, this news was very much welcome. </w:t>
      </w:r>
    </w:p>
    <w:p w:rsidR="006869AF" w:rsidRPr="00EB3C51" w:rsidRDefault="006869AF" w:rsidP="00CD54A3">
      <w:pPr>
        <w:rPr>
          <w:rFonts w:ascii="Georgia" w:hAnsi="Georgia"/>
          <w:b/>
        </w:rPr>
      </w:pPr>
      <w:r w:rsidRPr="00EB3C51">
        <w:rPr>
          <w:rFonts w:ascii="Georgia" w:hAnsi="Georgia"/>
          <w:b/>
        </w:rPr>
        <w:t>Quotes</w:t>
      </w:r>
    </w:p>
    <w:p w:rsidR="006869AF" w:rsidRPr="00EB3C51" w:rsidRDefault="006869AF" w:rsidP="00CD54A3">
      <w:pPr>
        <w:rPr>
          <w:rFonts w:ascii="Georgia" w:hAnsi="Georgia"/>
        </w:rPr>
      </w:pPr>
      <w:r w:rsidRPr="00EB3C51">
        <w:rPr>
          <w:rFonts w:ascii="Georgia" w:hAnsi="Georgia"/>
        </w:rPr>
        <w:t xml:space="preserve">Director of the Lodge Group of Schools, Mr Thomas </w:t>
      </w:r>
      <w:proofErr w:type="spellStart"/>
      <w:r w:rsidRPr="00EB3C51">
        <w:rPr>
          <w:rFonts w:ascii="Georgia" w:hAnsi="Georgia"/>
        </w:rPr>
        <w:t>Huo</w:t>
      </w:r>
      <w:proofErr w:type="spellEnd"/>
      <w:r w:rsidRPr="00EB3C51">
        <w:rPr>
          <w:rFonts w:ascii="Georgia" w:hAnsi="Georgia"/>
        </w:rPr>
        <w:t>, says, “</w:t>
      </w:r>
      <w:r w:rsidRPr="00EB3C51">
        <w:rPr>
          <w:rFonts w:ascii="Georgia" w:hAnsi="Georgia"/>
          <w:i/>
        </w:rPr>
        <w:t xml:space="preserve">As educators, we need to keep ourselves abreast with the ever-evolving knowledge in the mathematical and scientific fields, which is also mostly available in English. Our students’ mastery in the English Language will give them an edge in various fields, be it </w:t>
      </w:r>
      <w:r w:rsidR="00EB3C51">
        <w:rPr>
          <w:rFonts w:ascii="Georgia" w:hAnsi="Georgia"/>
          <w:i/>
        </w:rPr>
        <w:t>locally</w:t>
      </w:r>
      <w:r w:rsidRPr="00EB3C51">
        <w:rPr>
          <w:rFonts w:ascii="Georgia" w:hAnsi="Georgia"/>
          <w:i/>
        </w:rPr>
        <w:t xml:space="preserve"> or overseas</w:t>
      </w:r>
      <w:r w:rsidRPr="00EB3C51">
        <w:rPr>
          <w:rFonts w:ascii="Georgia" w:hAnsi="Georgia"/>
        </w:rPr>
        <w:t xml:space="preserve">.” </w:t>
      </w:r>
    </w:p>
    <w:p w:rsidR="00CD54A3" w:rsidRPr="00EB3C51" w:rsidRDefault="007F28ED">
      <w:pPr>
        <w:rPr>
          <w:rFonts w:ascii="Georgia" w:hAnsi="Georgia"/>
        </w:rPr>
      </w:pPr>
      <w:r w:rsidRPr="00EB3C51">
        <w:rPr>
          <w:rFonts w:ascii="Georgia" w:hAnsi="Georgia"/>
        </w:rPr>
        <w:t xml:space="preserve">Principal of Lodge Primary school, Mr Chong Kian </w:t>
      </w:r>
      <w:proofErr w:type="spellStart"/>
      <w:r w:rsidRPr="00EB3C51">
        <w:rPr>
          <w:rFonts w:ascii="Georgia" w:hAnsi="Georgia"/>
        </w:rPr>
        <w:t>Tze</w:t>
      </w:r>
      <w:proofErr w:type="spellEnd"/>
      <w:r w:rsidRPr="00EB3C51">
        <w:rPr>
          <w:rFonts w:ascii="Georgia" w:hAnsi="Georgia"/>
        </w:rPr>
        <w:t>, says, “</w:t>
      </w:r>
      <w:r w:rsidRPr="00EB3C51">
        <w:rPr>
          <w:rFonts w:ascii="Georgia" w:hAnsi="Georgia"/>
          <w:i/>
        </w:rPr>
        <w:t xml:space="preserve">Lodge School has always prided ourselves in our </w:t>
      </w:r>
      <w:r w:rsidR="00EB3C51">
        <w:rPr>
          <w:rFonts w:ascii="Georgia" w:hAnsi="Georgia"/>
          <w:i/>
        </w:rPr>
        <w:t>bilingual approach</w:t>
      </w:r>
      <w:r w:rsidRPr="00EB3C51">
        <w:rPr>
          <w:rFonts w:ascii="Georgia" w:hAnsi="Georgia"/>
          <w:i/>
        </w:rPr>
        <w:t>, and this good news ties in perfectly with our existing enrichment programme where our students have been coached to study Mathematics and Science in English. Our teachers are excited and are ready to play their part in continuing to make Lodge a premier learning environment</w:t>
      </w:r>
      <w:r w:rsidRPr="00EB3C51">
        <w:rPr>
          <w:rFonts w:ascii="Georgia" w:hAnsi="Georgia"/>
        </w:rPr>
        <w:t xml:space="preserve">.” </w:t>
      </w:r>
    </w:p>
    <w:p w:rsidR="007F28ED" w:rsidRPr="00EB3C51" w:rsidRDefault="007F28ED">
      <w:pPr>
        <w:rPr>
          <w:rFonts w:ascii="Georgia" w:hAnsi="Georgia"/>
        </w:rPr>
      </w:pPr>
      <w:r w:rsidRPr="00EB3C51">
        <w:rPr>
          <w:rFonts w:ascii="Georgia" w:hAnsi="Georgia"/>
        </w:rPr>
        <w:t>Chairman of the Lodge Group of Schools Board of Management, Mr George Lo, says, “</w:t>
      </w:r>
      <w:r w:rsidRPr="00EB3C51">
        <w:rPr>
          <w:rFonts w:ascii="Georgia" w:hAnsi="Georgia"/>
          <w:i/>
        </w:rPr>
        <w:t>I am very proud of this excellent achievement by the Lodge</w:t>
      </w:r>
      <w:bookmarkStart w:id="0" w:name="_GoBack"/>
      <w:bookmarkEnd w:id="0"/>
      <w:r w:rsidRPr="00EB3C51">
        <w:rPr>
          <w:rFonts w:ascii="Georgia" w:hAnsi="Georgia"/>
          <w:i/>
        </w:rPr>
        <w:t xml:space="preserve"> Group of Schools, and all the staff whom have worked so hard to make this possible. I believe that this move would spell more good tidings for our young people who are going forward</w:t>
      </w:r>
      <w:r w:rsidRPr="00EB3C51">
        <w:rPr>
          <w:rFonts w:ascii="Georgia" w:hAnsi="Georgia"/>
        </w:rPr>
        <w:t xml:space="preserve">.” </w:t>
      </w:r>
    </w:p>
    <w:p w:rsidR="00EB3C51" w:rsidRPr="00EB3C51" w:rsidRDefault="00EB3C51">
      <w:pPr>
        <w:rPr>
          <w:rFonts w:ascii="Georgia" w:hAnsi="Georgia"/>
          <w:u w:val="single"/>
        </w:rPr>
      </w:pP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r w:rsidRPr="00EB3C51">
        <w:rPr>
          <w:rFonts w:ascii="Georgia" w:hAnsi="Georgia"/>
          <w:u w:val="single"/>
        </w:rPr>
        <w:tab/>
      </w:r>
    </w:p>
    <w:p w:rsidR="00EB3C51" w:rsidRPr="00EB3C51" w:rsidRDefault="00EB3C51">
      <w:pPr>
        <w:rPr>
          <w:rFonts w:ascii="Georgia" w:hAnsi="Georgia"/>
        </w:rPr>
      </w:pPr>
      <w:r w:rsidRPr="00EB3C51">
        <w:rPr>
          <w:rFonts w:ascii="Georgia" w:hAnsi="Georgia"/>
        </w:rPr>
        <w:t>For press queries, please contact:</w:t>
      </w:r>
    </w:p>
    <w:p w:rsidR="00EB3C51" w:rsidRPr="00EB3C51" w:rsidRDefault="00EB3C51" w:rsidP="00EB3C51">
      <w:pPr>
        <w:spacing w:after="0" w:line="240" w:lineRule="auto"/>
        <w:rPr>
          <w:rFonts w:ascii="Georgia" w:hAnsi="Georgia"/>
        </w:rPr>
      </w:pPr>
      <w:proofErr w:type="spellStart"/>
      <w:r w:rsidRPr="00EB3C51">
        <w:rPr>
          <w:rFonts w:ascii="Georgia" w:hAnsi="Georgia"/>
        </w:rPr>
        <w:t>Poh</w:t>
      </w:r>
      <w:proofErr w:type="spellEnd"/>
      <w:r w:rsidRPr="00EB3C51">
        <w:rPr>
          <w:rFonts w:ascii="Georgia" w:hAnsi="Georgia"/>
        </w:rPr>
        <w:t xml:space="preserve"> Sze-Lyn</w:t>
      </w:r>
    </w:p>
    <w:p w:rsidR="00EB3C51" w:rsidRPr="00EB3C51" w:rsidRDefault="00EB3C51" w:rsidP="00EB3C51">
      <w:pPr>
        <w:spacing w:after="0" w:line="240" w:lineRule="auto"/>
        <w:rPr>
          <w:rFonts w:ascii="Georgia" w:hAnsi="Georgia"/>
        </w:rPr>
      </w:pPr>
      <w:hyperlink r:id="rId7" w:history="1">
        <w:r w:rsidRPr="00EB3C51">
          <w:rPr>
            <w:rStyle w:val="Hyperlink"/>
            <w:rFonts w:ascii="Georgia" w:hAnsi="Georgia"/>
          </w:rPr>
          <w:t>is.pohsl@lodgeschool.edu.my</w:t>
        </w:r>
      </w:hyperlink>
    </w:p>
    <w:p w:rsidR="00EB3C51" w:rsidRPr="00EB3C51" w:rsidRDefault="00EB3C51" w:rsidP="00EB3C51">
      <w:pPr>
        <w:spacing w:after="0" w:line="240" w:lineRule="auto"/>
        <w:rPr>
          <w:rFonts w:ascii="Georgia" w:hAnsi="Georgia"/>
        </w:rPr>
      </w:pPr>
      <w:r w:rsidRPr="00EB3C51">
        <w:rPr>
          <w:rFonts w:ascii="Georgia" w:hAnsi="Georgia"/>
        </w:rPr>
        <w:t>019-8881948</w:t>
      </w:r>
    </w:p>
    <w:p w:rsidR="00BD21AF" w:rsidRPr="00EB3C51" w:rsidRDefault="00BD21AF">
      <w:pPr>
        <w:rPr>
          <w:rFonts w:ascii="Georgia" w:hAnsi="Georgia"/>
        </w:rPr>
      </w:pPr>
    </w:p>
    <w:sectPr w:rsidR="00BD21AF" w:rsidRPr="00EB3C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51" w:rsidRDefault="00EB3C51" w:rsidP="00EB3C51">
      <w:pPr>
        <w:spacing w:after="0" w:line="240" w:lineRule="auto"/>
      </w:pPr>
      <w:r>
        <w:separator/>
      </w:r>
    </w:p>
  </w:endnote>
  <w:endnote w:type="continuationSeparator" w:id="0">
    <w:p w:rsidR="00EB3C51" w:rsidRDefault="00EB3C51" w:rsidP="00EB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51" w:rsidRDefault="00EB3C51" w:rsidP="00EB3C51">
      <w:pPr>
        <w:spacing w:after="0" w:line="240" w:lineRule="auto"/>
      </w:pPr>
      <w:r>
        <w:separator/>
      </w:r>
    </w:p>
  </w:footnote>
  <w:footnote w:type="continuationSeparator" w:id="0">
    <w:p w:rsidR="00EB3C51" w:rsidRDefault="00EB3C51" w:rsidP="00EB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51" w:rsidRPr="00EB3C51" w:rsidRDefault="00EB3C51" w:rsidP="00EB3C51">
    <w:pPr>
      <w:pStyle w:val="Header"/>
      <w:jc w:val="center"/>
      <w:rPr>
        <w:rFonts w:ascii="Georgia" w:hAnsi="Georgia"/>
        <w:b/>
        <w:sz w:val="18"/>
      </w:rPr>
    </w:pPr>
    <w:r w:rsidRPr="00EB3C51">
      <w:rPr>
        <w:rFonts w:ascii="Georgia" w:hAnsi="Georgia"/>
        <w:b/>
        <w:sz w:val="18"/>
      </w:rPr>
      <w:t>PRESS RELEASE: MATHEMATICS AND SCIENCE IN ENGLISH FOR LODGIANS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AF"/>
    <w:rsid w:val="00047F5C"/>
    <w:rsid w:val="006869AF"/>
    <w:rsid w:val="007F28ED"/>
    <w:rsid w:val="009B1008"/>
    <w:rsid w:val="00BD21AF"/>
    <w:rsid w:val="00CD54A3"/>
    <w:rsid w:val="00CF0F99"/>
    <w:rsid w:val="00D944A2"/>
    <w:rsid w:val="00E96901"/>
    <w:rsid w:val="00EB3C5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8E68E-15A1-47C0-B15C-B9215B3F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C51"/>
    <w:rPr>
      <w:color w:val="0563C1" w:themeColor="hyperlink"/>
      <w:u w:val="single"/>
    </w:rPr>
  </w:style>
  <w:style w:type="paragraph" w:styleId="Header">
    <w:name w:val="header"/>
    <w:basedOn w:val="Normal"/>
    <w:link w:val="HeaderChar"/>
    <w:uiPriority w:val="99"/>
    <w:unhideWhenUsed/>
    <w:rsid w:val="00EB3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C51"/>
  </w:style>
  <w:style w:type="paragraph" w:styleId="Footer">
    <w:name w:val="footer"/>
    <w:basedOn w:val="Normal"/>
    <w:link w:val="FooterChar"/>
    <w:uiPriority w:val="99"/>
    <w:unhideWhenUsed/>
    <w:rsid w:val="00EB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pohsl@lodgeschool.edu.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2016-01-28T05:53:00Z</dcterms:created>
  <dcterms:modified xsi:type="dcterms:W3CDTF">2016-01-28T09:12:00Z</dcterms:modified>
</cp:coreProperties>
</file>